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val="0"/>
        <w:suppressLineNumbers w:val="0"/>
        <w:spacing w:before="0" w:beforeAutospacing="0" w:after="0" w:afterAutospacing="0"/>
        <w:ind w:left="0" w:right="0" w:firstLine="640" w:firstLineChars="200"/>
        <w:jc w:val="both"/>
        <w:rPr>
          <w:rFonts w:hint="eastAsia"/>
          <w:b w:val="0"/>
          <w:bCs w:val="0"/>
          <w:color w:val="FF0000"/>
          <w:sz w:val="32"/>
          <w:szCs w:val="32"/>
          <w:u w:val="none"/>
          <w:lang w:val="en-US" w:eastAsia="zh-CN"/>
        </w:rPr>
      </w:pPr>
      <w:r>
        <w:rPr>
          <w:rFonts w:hint="eastAsia"/>
          <w:b w:val="0"/>
          <w:bCs w:val="0"/>
          <w:color w:val="FF0000"/>
          <w:sz w:val="32"/>
          <w:szCs w:val="32"/>
          <w:u w:val="none"/>
          <w:lang w:val="en-US" w:eastAsia="zh-CN"/>
        </w:rPr>
        <w:t>各位玩家大家好，欢迎光临龍城复古。赤月+3终极</w:t>
      </w:r>
    </w:p>
    <w:p>
      <w:pPr>
        <w:keepNext w:val="0"/>
        <w:keepLines w:val="0"/>
        <w:widowControl w:val="0"/>
        <w:suppressLineNumbers w:val="0"/>
        <w:spacing w:before="0" w:beforeAutospacing="0" w:after="0" w:afterAutospacing="0"/>
        <w:ind w:left="0" w:right="0" w:firstLine="640" w:firstLineChars="200"/>
        <w:jc w:val="both"/>
        <w:rPr>
          <w:rFonts w:hint="default"/>
          <w:b w:val="0"/>
          <w:bCs w:val="0"/>
          <w:color w:val="3B3838" w:themeColor="background2" w:themeShade="40"/>
          <w:sz w:val="32"/>
          <w:szCs w:val="32"/>
          <w:u w:val="none"/>
          <w:lang w:val="en-US" w:eastAsia="zh-CN"/>
        </w:rPr>
      </w:pPr>
      <w:r>
        <w:rPr>
          <w:rFonts w:hint="eastAsia"/>
          <w:b w:val="0"/>
          <w:bCs w:val="0"/>
          <w:color w:val="FF0000"/>
          <w:sz w:val="32"/>
          <w:szCs w:val="32"/>
          <w:u w:val="none"/>
          <w:lang w:val="en-US" w:eastAsia="zh-CN"/>
        </w:rPr>
        <w:t>本服唯一客服QQ：2637309489  客服1号微信：47329114    客服2号微信:  Lcfg176</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如果登录器有提示报毒导致打不开一般都是win10 win11系统自带杀毒导致可以百度关闭,不会关的可以直接下载个360杀毒软件安装后在下载我们登录器就不会报毒</w:t>
      </w:r>
      <w:r>
        <w:rPr>
          <w:rFonts w:hint="eastAsia"/>
          <w:b w:val="0"/>
          <w:bCs w:val="0"/>
          <w:color w:val="FF0000"/>
          <w:sz w:val="28"/>
          <w:szCs w:val="28"/>
          <w:u w:val="none"/>
          <w:lang w:val="en-US" w:eastAsia="zh-CN"/>
        </w:rPr>
        <w:t>https://sd.360.cn/</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如果下面网站打不开,登录器闪退,点击没反应的正常都是你电脑被劫持需要安装360急救箱杀毒</w:t>
      </w:r>
    </w:p>
    <w:p>
      <w:pPr>
        <w:keepNext w:val="0"/>
        <w:keepLines w:val="0"/>
        <w:widowControl w:val="0"/>
        <w:suppressLineNumbers w:val="0"/>
        <w:spacing w:before="0" w:beforeAutospacing="0" w:after="0" w:afterAutospacing="0"/>
        <w:ind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本服网址:  中原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"http://www.176yq.com"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www.176yq.com</w:t>
      </w:r>
      <w:r>
        <w:rPr>
          <w:rFonts w:hint="eastAsia"/>
          <w:b w:val="0"/>
          <w:bCs w:val="0"/>
          <w:color w:val="FF000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龍城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"http://www.176bbb.com"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www.176bbb.com</w:t>
      </w:r>
      <w:r>
        <w:rPr>
          <w:rFonts w:hint="eastAsia"/>
          <w:b w:val="0"/>
          <w:bCs w:val="0"/>
          <w:color w:val="FF000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Q群: 271663425</w:t>
      </w:r>
    </w:p>
    <w:p>
      <w:pPr>
        <w:keepNext w:val="0"/>
        <w:keepLines w:val="0"/>
        <w:widowControl w:val="0"/>
        <w:suppressLineNumbers w:val="0"/>
        <w:spacing w:before="0" w:beforeAutospacing="0" w:after="0" w:afterAutospacing="0"/>
        <w:ind w:right="0" w:firstLine="1960" w:firstLineChars="7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上面网站打不开是被劫持了请使用下面备用域名</w:t>
      </w:r>
    </w:p>
    <w:p>
      <w:pPr>
        <w:keepNext w:val="0"/>
        <w:keepLines w:val="0"/>
        <w:widowControl w:val="0"/>
        <w:suppressLineNumbers w:val="0"/>
        <w:spacing w:before="0" w:beforeAutospacing="0" w:after="0" w:afterAutospacing="0"/>
        <w:ind w:right="0" w:firstLine="1960" w:firstLineChars="7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中原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"http://www.zhong76.com"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www.zhong76.com</w:t>
      </w:r>
      <w:r>
        <w:rPr>
          <w:rFonts w:hint="eastAsia"/>
          <w:b w:val="0"/>
          <w:bCs w:val="0"/>
          <w:color w:val="FF0000"/>
          <w:sz w:val="28"/>
          <w:szCs w:val="28"/>
          <w:u w:val="none"/>
          <w:lang w:val="en-US" w:eastAsia="zh-CN"/>
        </w:rPr>
        <w:fldChar w:fldCharType="end"/>
      </w:r>
      <w:r>
        <w:rPr>
          <w:rFonts w:hint="eastAsia"/>
          <w:b w:val="0"/>
          <w:bCs w:val="0"/>
          <w:color w:val="3B3838" w:themeColor="background2" w:themeShade="40"/>
          <w:sz w:val="28"/>
          <w:szCs w:val="28"/>
          <w:u w:val="none"/>
          <w:lang w:val="en-US" w:eastAsia="zh-CN"/>
        </w:rPr>
        <w:t xml:space="preserve">       龍城 </w:t>
      </w:r>
      <w:r>
        <w:rPr>
          <w:rFonts w:hint="eastAsia"/>
          <w:b w:val="0"/>
          <w:bCs w:val="0"/>
          <w:color w:val="FF0000"/>
          <w:sz w:val="28"/>
          <w:szCs w:val="28"/>
          <w:u w:val="none"/>
          <w:lang w:val="en-US" w:eastAsia="zh-CN"/>
        </w:rPr>
        <w:fldChar w:fldCharType="begin"/>
      </w:r>
      <w:r>
        <w:rPr>
          <w:rFonts w:hint="eastAsia"/>
          <w:b w:val="0"/>
          <w:bCs w:val="0"/>
          <w:color w:val="FF0000"/>
          <w:sz w:val="28"/>
          <w:szCs w:val="28"/>
          <w:u w:val="none"/>
          <w:lang w:val="en-US" w:eastAsia="zh-CN"/>
        </w:rPr>
        <w:instrText xml:space="preserve"> HYPERLINK "http://www.cheng76.com" </w:instrText>
      </w:r>
      <w:r>
        <w:rPr>
          <w:rFonts w:hint="eastAsia"/>
          <w:b w:val="0"/>
          <w:bCs w:val="0"/>
          <w:color w:val="FF0000"/>
          <w:sz w:val="28"/>
          <w:szCs w:val="28"/>
          <w:u w:val="none"/>
          <w:lang w:val="en-US" w:eastAsia="zh-CN"/>
        </w:rPr>
        <w:fldChar w:fldCharType="separate"/>
      </w:r>
      <w:r>
        <w:rPr>
          <w:rStyle w:val="9"/>
          <w:rFonts w:hint="eastAsia"/>
          <w:b w:val="0"/>
          <w:bCs w:val="0"/>
          <w:color w:val="FF0000"/>
          <w:sz w:val="28"/>
          <w:szCs w:val="28"/>
          <w:lang w:val="en-US" w:eastAsia="zh-CN"/>
        </w:rPr>
        <w:t>www.cheng76.com</w:t>
      </w:r>
      <w:r>
        <w:rPr>
          <w:rFonts w:hint="eastAsia"/>
          <w:b w:val="0"/>
          <w:bCs w:val="0"/>
          <w:color w:val="FF0000"/>
          <w:sz w:val="28"/>
          <w:szCs w:val="28"/>
          <w:u w:val="none"/>
          <w:lang w:val="en-US" w:eastAsia="zh-CN"/>
        </w:rPr>
        <w:fldChar w:fldCharType="end"/>
      </w:r>
      <w:r>
        <w:rPr>
          <w:rFonts w:hint="eastAsia"/>
          <w:b w:val="0"/>
          <w:bCs w:val="0"/>
          <w:color w:val="FF0000"/>
          <w:sz w:val="28"/>
          <w:szCs w:val="28"/>
          <w:u w:val="none"/>
          <w:lang w:val="en-US" w:eastAsia="zh-CN"/>
        </w:rPr>
        <w:t xml:space="preserve"> </w:t>
      </w:r>
      <w:r>
        <w:rPr>
          <w:rFonts w:hint="eastAsia"/>
          <w:b w:val="0"/>
          <w:bCs w:val="0"/>
          <w:color w:val="3B3838" w:themeColor="background2" w:themeShade="40"/>
          <w:sz w:val="28"/>
          <w:szCs w:val="28"/>
          <w:u w:val="none"/>
          <w:lang w:val="en-US" w:eastAsia="zh-CN"/>
        </w:rPr>
        <w:t xml:space="preserve"> Q群:526636642</w:t>
      </w:r>
    </w:p>
    <w:p>
      <w:pPr>
        <w:keepNext w:val="0"/>
        <w:keepLines w:val="0"/>
        <w:widowControl w:val="0"/>
        <w:suppressLineNumbers w:val="0"/>
        <w:spacing w:before="0" w:beforeAutospacing="0" w:after="0" w:afterAutospacing="0"/>
        <w:ind w:right="0" w:firstLine="1680" w:firstLineChars="600"/>
        <w:jc w:val="both"/>
        <w:rPr>
          <w:rFonts w:hint="eastAsia"/>
          <w:b w:val="0"/>
          <w:bCs w:val="0"/>
          <w:color w:val="3B3838" w:themeColor="background2" w:themeShade="40"/>
          <w:sz w:val="28"/>
          <w:szCs w:val="28"/>
          <w:u w:val="none"/>
          <w:lang w:val="en-US" w:eastAsia="zh-CN"/>
        </w:rPr>
      </w:pP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本服稳定运营四年，深受广大玩家好评。</w:t>
      </w:r>
    </w:p>
    <w:p>
      <w:pPr>
        <w:keepNext w:val="0"/>
        <w:keepLines w:val="0"/>
        <w:widowControl w:val="0"/>
        <w:suppressLineNumbers w:val="0"/>
        <w:spacing w:before="0" w:beforeAutospacing="0" w:after="0" w:afterAutospacing="0"/>
        <w:ind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本服老板娱乐 散人吃肉两不误。为照顾新玩家，下面攻略供大家参考。</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FF0000"/>
          <w:sz w:val="28"/>
          <w:szCs w:val="28"/>
          <w:u w:val="none"/>
          <w:lang w:val="en-US" w:eastAsia="zh-CN"/>
        </w:rPr>
        <w:t>新区进去礼包丢了 可以去领元宝NPC那补领</w:t>
      </w:r>
    </w:p>
    <w:p>
      <w:pPr>
        <w:keepNext w:val="0"/>
        <w:keepLines w:val="0"/>
        <w:widowControl w:val="0"/>
        <w:numPr>
          <w:ilvl w:val="0"/>
          <w:numId w:val="1"/>
        </w:numPr>
        <w:suppressLineNumbers w:val="0"/>
        <w:spacing w:before="0" w:beforeAutospacing="0" w:after="0" w:afterAutospacing="0"/>
        <w:ind w:left="630" w:leftChars="0" w:right="0" w:firstLine="0" w:firstLineChars="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白嫖玩家 首充20玩家</w:t>
      </w:r>
    </w:p>
    <w:p>
      <w:pPr>
        <w:keepNext w:val="0"/>
        <w:keepLines w:val="0"/>
        <w:widowControl w:val="0"/>
        <w:numPr>
          <w:ilvl w:val="0"/>
          <w:numId w:val="0"/>
        </w:numPr>
        <w:suppressLineNumbers w:val="0"/>
        <w:spacing w:before="0" w:beforeAutospacing="0" w:after="0" w:afterAutospacing="0"/>
        <w:ind w:right="0" w:rightChars="0"/>
        <w:jc w:val="both"/>
        <w:rPr>
          <w:rFonts w:hint="default"/>
          <w:b w:val="0"/>
          <w:bCs w:val="0"/>
          <w:color w:val="FF0000"/>
          <w:sz w:val="28"/>
          <w:szCs w:val="28"/>
          <w:u w:val="none"/>
          <w:lang w:val="en-US" w:eastAsia="zh-CN"/>
        </w:rPr>
      </w:pPr>
      <w:r>
        <w:rPr>
          <w:rFonts w:hint="eastAsia"/>
          <w:b w:val="0"/>
          <w:bCs w:val="0"/>
          <w:color w:val="3B3838" w:themeColor="background2" w:themeShade="40"/>
          <w:sz w:val="28"/>
          <w:szCs w:val="28"/>
          <w:u w:val="none"/>
          <w:lang w:val="en-US" w:eastAsia="zh-CN"/>
        </w:rPr>
        <w:t xml:space="preserve">    </w:t>
      </w:r>
      <w:r>
        <w:rPr>
          <w:rFonts w:hint="eastAsia"/>
          <w:b w:val="0"/>
          <w:bCs w:val="0"/>
          <w:color w:val="3B3838" w:themeColor="background2" w:themeShade="40"/>
          <w:sz w:val="28"/>
          <w:szCs w:val="28"/>
          <w:u w:val="none"/>
          <w:lang w:val="en-US" w:eastAsia="zh-CN"/>
          <w14:textFill>
            <w14:gradFill>
              <w14:gsLst>
                <w14:gs w14:pos="0">
                  <w14:srgbClr w14:val="7B32B2"/>
                </w14:gs>
                <w14:gs w14:pos="100000">
                  <w14:srgbClr w14:val="401A5D"/>
                </w14:gs>
              </w14:gsLst>
              <w14:lin w14:scaled="0"/>
            </w14:gradFill>
          </w14:textFill>
        </w:rPr>
        <w:t>土城上面粉丝福利有送属性需加抖音群查看暗号</w:t>
      </w:r>
      <w:r>
        <w:rPr>
          <w:rFonts w:hint="eastAsia"/>
          <w:b w:val="0"/>
          <w:bCs w:val="0"/>
          <w:color w:val="3B3838" w:themeColor="background2" w:themeShade="40"/>
          <w:sz w:val="28"/>
          <w:szCs w:val="28"/>
          <w:u w:val="none"/>
          <w:lang w:val="en-US" w:eastAsia="zh-CN"/>
        </w:rPr>
        <w:t>,</w:t>
      </w:r>
      <w:r>
        <w:rPr>
          <w:rFonts w:hint="eastAsia"/>
          <w:b w:val="0"/>
          <w:bCs w:val="0"/>
          <w:color w:val="FF0000"/>
          <w:sz w:val="28"/>
          <w:szCs w:val="28"/>
          <w:u w:val="none"/>
          <w:lang w:val="en-US" w:eastAsia="zh-CN"/>
        </w:rPr>
        <w:t>拿沙后增加了元宝兑换积分</w:t>
      </w:r>
      <w:r>
        <w:rPr>
          <w:rFonts w:hint="eastAsia"/>
          <w:b w:val="0"/>
          <w:bCs w:val="0"/>
          <w:color w:val="7030A0"/>
          <w:sz w:val="28"/>
          <w:szCs w:val="28"/>
          <w:u w:val="none"/>
          <w:lang w:val="en-US" w:eastAsia="zh-CN"/>
        </w:rPr>
        <w:t>250:1</w:t>
      </w:r>
      <w:r>
        <w:rPr>
          <w:rFonts w:hint="eastAsia"/>
          <w:b w:val="0"/>
          <w:bCs w:val="0"/>
          <w:color w:val="FF0000"/>
          <w:sz w:val="28"/>
          <w:szCs w:val="28"/>
          <w:u w:val="none"/>
          <w:lang w:val="en-US" w:eastAsia="zh-CN"/>
        </w:rPr>
        <w:t>不想花钱的可以多打元宝兑换赞助,</w:t>
      </w:r>
    </w:p>
    <w:p>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建议选择双开法道组合，法师先升级到46带上半兽勇士，然后打元宝买会员。会员午夜休息间可以大退关电脑挂经验,玛雅3.幻境8升级超快.</w:t>
      </w:r>
    </w:p>
    <w:p>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逐鹿中原里面有很多地图BOSS超级多了。首充20可节约前期时间。散人可以NPC逐鹿中原进入,里面野外有金牛(福利Boss) 爆积分爆元宝金币,每小时刷新3个.土药树妖爆金条元宝超级祝福油刷新时间08:00 10:00 12:00 14:00 16:00 18:00 20:00 22:00  2小时一刷新必打,</w:t>
      </w:r>
      <w:r>
        <w:rPr>
          <w:rFonts w:hint="eastAsia"/>
          <w:b w:val="0"/>
          <w:bCs w:val="0"/>
          <w:color w:val="FF0000"/>
          <w:sz w:val="28"/>
          <w:szCs w:val="28"/>
          <w:u w:val="none"/>
          <w:lang w:val="en-US" w:eastAsia="zh-CN"/>
        </w:rPr>
        <w:t>垃圾物品建议捡取回收金币</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挂机买药只要你设置了喝药,就不需要在买药 背包有金币就行,也不需要修复装备会自动修复</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二，充值100元-300元玩家</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100元玩家可打怪以领取运9套，还可以去积分地图。里面BOSS有几率爆全服所有装备。</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200元玩家可领取打怪双倍经验的神龙符，法师道士速度升级到46级长期玩建议充值200元。</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这个充值的建议法战组合或者道战士组合，战士打架，法道打宝。</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神龍符是双倍经验属性还可以在综合服务镶嵌增加属性5点需要去打材料</w:t>
      </w:r>
    </w:p>
    <w:p>
      <w:pPr>
        <w:keepNext w:val="0"/>
        <w:keepLines w:val="0"/>
        <w:widowControl w:val="0"/>
        <w:numPr>
          <w:ilvl w:val="0"/>
          <w:numId w:val="1"/>
        </w:numPr>
        <w:suppressLineNumbers w:val="0"/>
        <w:spacing w:before="0" w:beforeAutospacing="0" w:after="0" w:afterAutospacing="0"/>
        <w:ind w:left="630" w:leftChars="0" w:right="0" w:firstLine="0" w:firstLineChars="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充值500元玩家</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可以进入会员积分地图神策营，里面BOSS成群，打宝打材料的天堂等级50后去烟花里面三王,秦皇陵地图BOSS爆率比神策还好。</w:t>
      </w:r>
    </w:p>
    <w:p>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职业随意，斗笠带绿毒所以都可以打当然前期肯定道士法师占优势尤其道士会员升级斗笠后可以带2老虎。</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500充值的元宝也够吃珠子升到49级领取等级奖励.</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法师在商铺买双倍经验勋章，然后去幻境三层，沃玛三层等地图地狱雷光无限刷怪，基本一个小时左右都能46级，有条件的可以在商铺里买聚神珠，然后打满吃了迅速获得大量经验。</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注一：本服级别很重要，道士法师每一次换BB都是一次升华。战士高一级野蛮冲撞很有优势。有条件的可以在商铺里买聚神珠，然后打满吃了迅速获得大量经验。</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备注二：如何打装备：法师46级以后带上7级勇士，点开NPC逐鹿中原，进入后点开龍城向导（会员玩家可以超级传送），里面的每个地图都有BOSS，玛雅神殿一共四层，魔月巢穴共三层</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      </w:t>
      </w:r>
      <w:r>
        <w:rPr>
          <w:rFonts w:hint="eastAsia"/>
          <w:b w:val="0"/>
          <w:bCs w:val="0"/>
          <w:color w:val="FF0000"/>
          <w:sz w:val="28"/>
          <w:szCs w:val="28"/>
          <w:u w:val="none"/>
          <w:lang w:val="en-US" w:eastAsia="zh-CN"/>
        </w:rPr>
        <w:t xml:space="preserve"> 烟花之地可以进入三王店</w:t>
      </w:r>
      <w:r>
        <w:rPr>
          <w:rFonts w:hint="eastAsia"/>
          <w:b w:val="0"/>
          <w:bCs w:val="0"/>
          <w:color w:val="3B3838" w:themeColor="background2" w:themeShade="40"/>
          <w:sz w:val="28"/>
          <w:szCs w:val="28"/>
          <w:u w:val="none"/>
          <w:lang w:val="en-US" w:eastAsia="zh-CN"/>
        </w:rPr>
        <w:t>，进入条件是满50级加100万金币，里面最低是5000血BOSS所有玩家的打宝圣地！</w:t>
      </w:r>
      <w:r>
        <w:rPr>
          <w:rFonts w:hint="eastAsia"/>
          <w:b w:val="0"/>
          <w:bCs w:val="0"/>
          <w:color w:val="2E75B5" w:themeColor="accent1" w:themeShade="BF"/>
          <w:sz w:val="28"/>
          <w:szCs w:val="28"/>
          <w:u w:val="none"/>
          <w:lang w:val="en-US" w:eastAsia="zh-CN"/>
          <w14:textFill>
            <w14:gradFill>
              <w14:gsLst>
                <w14:gs w14:pos="0">
                  <w14:srgbClr w14:val="7B32B2"/>
                </w14:gs>
                <w14:gs w14:pos="100000">
                  <w14:srgbClr w14:val="401A5D"/>
                </w14:gs>
              </w14:gsLst>
              <w14:lin w14:scaled="0"/>
            </w14:gradFill>
          </w14:textFill>
        </w:rPr>
        <w:t>拿沙后三王殿还会更新下一层地图秦皇陵,血色,完美传说</w:t>
      </w:r>
      <w:r>
        <w:rPr>
          <w:rFonts w:hint="eastAsia"/>
          <w:b w:val="0"/>
          <w:bCs w:val="0"/>
          <w:color w:val="3B3838" w:themeColor="background2" w:themeShade="40"/>
          <w:sz w:val="28"/>
          <w:szCs w:val="28"/>
          <w:u w:val="none"/>
          <w:lang w:val="en-US" w:eastAsia="zh-CN"/>
          <w14:textFill>
            <w14:gradFill>
              <w14:gsLst>
                <w14:gs w14:pos="0">
                  <w14:srgbClr w14:val="7B32B2"/>
                </w14:gs>
                <w14:gs w14:pos="100000">
                  <w14:srgbClr w14:val="401A5D"/>
                </w14:gs>
              </w14:gsLst>
              <w14:lin w14:scaled="0"/>
            </w14:gradFill>
          </w14:textFill>
        </w:rPr>
        <w:t>!</w:t>
      </w:r>
      <w:r>
        <w:rPr>
          <w:rFonts w:hint="eastAsia"/>
          <w:b w:val="0"/>
          <w:bCs w:val="0"/>
          <w:color w:val="3B3838" w:themeColor="background2" w:themeShade="40"/>
          <w:sz w:val="28"/>
          <w:szCs w:val="28"/>
          <w:u w:val="none"/>
          <w:lang w:val="en-US" w:eastAsia="zh-CN"/>
        </w:rPr>
        <w:t xml:space="preserve"> 新区是不能下去的!</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备注三:</w:t>
      </w:r>
      <w:r>
        <w:rPr>
          <w:rFonts w:hint="eastAsia"/>
          <w:b w:val="0"/>
          <w:bCs w:val="0"/>
          <w:color w:val="FF0000"/>
          <w:sz w:val="28"/>
          <w:szCs w:val="28"/>
          <w:u w:val="none"/>
          <w:lang w:val="en-US" w:eastAsia="zh-CN"/>
        </w:rPr>
        <w:t>尸王殿爆书页 四级技能材料</w:t>
      </w:r>
      <w:r>
        <w:rPr>
          <w:rFonts w:hint="eastAsia"/>
          <w:b w:val="0"/>
          <w:bCs w:val="0"/>
          <w:color w:val="3B3838" w:themeColor="background2" w:themeShade="40"/>
          <w:sz w:val="28"/>
          <w:szCs w:val="28"/>
          <w:u w:val="none"/>
          <w:lang w:val="en-US" w:eastAsia="zh-CN"/>
        </w:rPr>
        <w:t>,四级书综合服务合成 找不到地图或者不会的可以问问客服或者其他玩家传奇交流才好玩!</w:t>
      </w:r>
    </w:p>
    <w:p>
      <w:pPr>
        <w:keepNext w:val="0"/>
        <w:keepLines w:val="0"/>
        <w:widowControl w:val="0"/>
        <w:suppressLineNumbers w:val="0"/>
        <w:spacing w:before="0" w:beforeAutospacing="0" w:after="0" w:afterAutospacing="0"/>
        <w:ind w:left="0" w:right="0" w:firstLine="560" w:firstLineChars="20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备注四：</w:t>
      </w:r>
      <w:r>
        <w:rPr>
          <w:rFonts w:hint="eastAsia"/>
          <w:b w:val="0"/>
          <w:bCs w:val="0"/>
          <w:color w:val="FF0000"/>
          <w:sz w:val="28"/>
          <w:szCs w:val="28"/>
          <w:u w:val="none"/>
          <w:lang w:val="en-US" w:eastAsia="zh-CN"/>
        </w:rPr>
        <w:t>5000血BOSS有几率出龍城劫，英雄勋章，10000血以上有几率出武器残，神龙系列。这些都是贵重物品，基本都是RMB交易。因为装备都是爆的,所以白嫖吃肉不是梦。小怪少打</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本服是长期服，元宝，天机灵石，书页,红色极品赤月装备都是可以卖RMB的，各位打宝人一天打个一两百元很轻松。总结一下熬过前期装备起来后元宝都会很好打,很多玩家打了元宝卖给老板</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老板们也不要幻想充钱能一下最高级别 终极装备。材料元宝啥的还得收!我们会照顾每一个层面的玩家，让大家都能体会到游戏的乐趣。具体细节大家游戏中体验。</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关于合区: 都是新区跟新区合,当天开的3个新区第二天17点后会合区等级奖励会刷新一次,第三天拿沙! 等级奖励拿沙后结束,</w:t>
      </w:r>
      <w:bookmarkStart w:id="0" w:name="_GoBack"/>
      <w:bookmarkEnd w:id="0"/>
      <w:r>
        <w:rPr>
          <w:rFonts w:hint="eastAsia"/>
          <w:b w:val="0"/>
          <w:bCs w:val="0"/>
          <w:color w:val="3B3838" w:themeColor="background2" w:themeShade="40"/>
          <w:sz w:val="28"/>
          <w:szCs w:val="28"/>
          <w:u w:val="none"/>
          <w:lang w:val="en-US" w:eastAsia="zh-CN"/>
        </w:rPr>
        <w:t>拿沙后合区人会更多,还有地图更新BOSS必打!</w:t>
      </w:r>
    </w:p>
    <w:p>
      <w:pPr>
        <w:keepNext w:val="0"/>
        <w:keepLines w:val="0"/>
        <w:widowControl w:val="0"/>
        <w:suppressLineNumbers w:val="0"/>
        <w:spacing w:before="0" w:beforeAutospacing="0" w:after="0" w:afterAutospacing="0"/>
        <w:ind w:right="0"/>
        <w:jc w:val="both"/>
        <w:rPr>
          <w:rFonts w:hint="default"/>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 xml:space="preserve">网络环境不是很好的玩家可以试试这个免费IP代理 </w:t>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fldChar w:fldCharType="begin"/>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instrText xml:space="preserve"> HYPERLINK "https://www.9gdl.com/" </w:instrText>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fldChar w:fldCharType="separate"/>
      </w:r>
      <w:r>
        <w:rPr>
          <w:rStyle w:val="9"/>
          <w:rFonts w:hint="eastAsia"/>
          <w:b w:val="0"/>
          <w:bCs w:val="0"/>
          <w:color w:val="3B3838" w:themeColor="background2" w:themeShade="40"/>
          <w:sz w:val="28"/>
          <w:szCs w:val="28"/>
          <w:lang w:val="en-US" w:eastAsia="zh-CN"/>
          <w14:textFill>
            <w14:gradFill>
              <w14:gsLst>
                <w14:gs w14:pos="0">
                  <w14:srgbClr w14:val="007BD3"/>
                </w14:gs>
                <w14:gs w14:pos="100000">
                  <w14:srgbClr w14:val="034373"/>
                </w14:gs>
              </w14:gsLst>
              <w14:lin w14:scaled="0"/>
            </w14:gradFill>
          </w14:textFill>
        </w:rPr>
        <w:t>https://www.9gdl.com</w:t>
      </w:r>
      <w:r>
        <w:rPr>
          <w:rFonts w:hint="eastAsia"/>
          <w:b w:val="0"/>
          <w:bCs w:val="0"/>
          <w:color w:val="3B3838" w:themeColor="background2" w:themeShade="40"/>
          <w:sz w:val="28"/>
          <w:szCs w:val="28"/>
          <w:u w:val="none"/>
          <w:lang w:val="en-US" w:eastAsia="zh-CN"/>
          <w14:textFill>
            <w14:gradFill>
              <w14:gsLst>
                <w14:gs w14:pos="0">
                  <w14:srgbClr w14:val="007BD3"/>
                </w14:gs>
                <w14:gs w14:pos="100000">
                  <w14:srgbClr w14:val="034373"/>
                </w14:gs>
              </w14:gsLst>
              <w14:lin w14:scaled="0"/>
            </w14:gradFill>
          </w14:textFill>
        </w:rPr>
        <w:fldChar w:fldCharType="end"/>
      </w:r>
      <w:r>
        <w:rPr>
          <w:rFonts w:hint="eastAsia"/>
          <w:b w:val="0"/>
          <w:bCs w:val="0"/>
          <w:color w:val="3B3838" w:themeColor="background2" w:themeShade="40"/>
          <w:sz w:val="28"/>
          <w:szCs w:val="28"/>
          <w:u w:val="none"/>
          <w:lang w:val="en-US" w:eastAsia="zh-CN"/>
        </w:rPr>
        <w:t xml:space="preserve"> 下载后注册一个登录器拖进去</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r>
        <w:rPr>
          <w:rFonts w:hint="eastAsia"/>
          <w:b w:val="0"/>
          <w:bCs w:val="0"/>
          <w:color w:val="3B3838" w:themeColor="background2" w:themeShade="40"/>
          <w:sz w:val="28"/>
          <w:szCs w:val="28"/>
          <w:u w:val="none"/>
          <w:lang w:val="en-US" w:eastAsia="zh-CN"/>
        </w:rPr>
        <w:t>最后感谢每一位对龍城复古支持的玩家们。祝愿大家玩的开心，我们携手让这个游戏更加精彩！！！</w:t>
      </w:r>
    </w:p>
    <w:p>
      <w:pPr>
        <w:keepNext w:val="0"/>
        <w:keepLines w:val="0"/>
        <w:widowControl w:val="0"/>
        <w:suppressLineNumbers w:val="0"/>
        <w:spacing w:before="0" w:beforeAutospacing="0" w:after="0" w:afterAutospacing="0"/>
        <w:ind w:left="0" w:right="0" w:firstLine="560" w:firstLineChars="200"/>
        <w:jc w:val="both"/>
        <w:rPr>
          <w:rFonts w:hint="eastAsia"/>
          <w:b w:val="0"/>
          <w:bCs w:val="0"/>
          <w:color w:val="3B3838" w:themeColor="background2" w:themeShade="40"/>
          <w:sz w:val="28"/>
          <w:szCs w:val="28"/>
          <w:u w:val="none"/>
          <w:lang w:val="en-US" w:eastAsia="zh-CN"/>
        </w:rPr>
      </w:pPr>
    </w:p>
    <w:p>
      <w:pPr>
        <w:keepNext w:val="0"/>
        <w:keepLines w:val="0"/>
        <w:widowControl w:val="0"/>
        <w:suppressLineNumbers w:val="0"/>
        <w:spacing w:before="0" w:beforeAutospacing="0" w:after="0" w:afterAutospacing="0"/>
        <w:ind w:left="0" w:right="0" w:firstLine="640" w:firstLineChars="200"/>
        <w:jc w:val="both"/>
        <w:rPr>
          <w:rFonts w:hint="eastAsia"/>
          <w:b w:val="0"/>
          <w:bCs w:val="0"/>
          <w:color w:val="FF0000"/>
          <w:sz w:val="32"/>
          <w:szCs w:val="32"/>
          <w:u w:val="none"/>
          <w:lang w:val="en-US" w:eastAsia="zh-CN"/>
        </w:rPr>
      </w:pPr>
      <w:r>
        <w:rPr>
          <w:rFonts w:hint="eastAsia"/>
          <w:b w:val="0"/>
          <w:bCs w:val="0"/>
          <w:color w:val="FF0000"/>
          <w:sz w:val="32"/>
          <w:szCs w:val="32"/>
          <w:u w:val="none"/>
          <w:lang w:val="en-US" w:eastAsia="zh-CN"/>
        </w:rPr>
        <w:t>BOSS名单自己添加到F12内挂,很多BOSS会到处走动加到BOSS提示好找点</w:t>
      </w:r>
    </w:p>
    <w:p>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4"/>
          <w:szCs w:val="24"/>
          <w:u w:val="none"/>
          <w:lang w:val="en-US" w:eastAsia="zh-CN"/>
        </w:rPr>
      </w:pPr>
      <w:r>
        <w:rPr>
          <w:rFonts w:hint="eastAsia"/>
          <w:b w:val="0"/>
          <w:bCs w:val="0"/>
          <w:color w:val="3B3838" w:themeColor="background2" w:themeShade="40"/>
          <w:sz w:val="32"/>
          <w:szCs w:val="32"/>
          <w:u w:val="none"/>
          <w:lang w:val="en-US" w:eastAsia="zh-CN"/>
        </w:rPr>
        <w:t xml:space="preserve">龙角猪王  暗影鬼王 八脚蛛王 变异蝠王 </w:t>
      </w:r>
      <w:r>
        <w:rPr>
          <w:rFonts w:hint="eastAsia"/>
          <w:b w:val="0"/>
          <w:bCs w:val="0"/>
          <w:color w:val="3B3838" w:themeColor="background2" w:themeShade="40"/>
          <w:sz w:val="28"/>
          <w:szCs w:val="28"/>
          <w:u w:val="none"/>
          <w:lang w:val="en-US" w:eastAsia="zh-CN"/>
        </w:rPr>
        <w:t xml:space="preserve">变异蛛王  独臂妖王 </w:t>
      </w:r>
      <w:r>
        <w:rPr>
          <w:rFonts w:hint="eastAsia"/>
          <w:b w:val="0"/>
          <w:bCs w:val="0"/>
          <w:color w:val="3B3838" w:themeColor="background2" w:themeShade="40"/>
          <w:sz w:val="32"/>
          <w:szCs w:val="32"/>
          <w:u w:val="none"/>
          <w:lang w:val="en-US" w:eastAsia="zh-CN"/>
        </w:rPr>
        <w:t xml:space="preserve"> [BOSS]皇陵王  [BOSS]秦始皇  白袍法王  黑袍法王  红袍法王  [BOSS]苏妲己   [BOSS]仙狐国师    [BOSS]仙狐祭祀   [BOSS]仙狐将军  [BOSS]蝙蝠王   [BOSS]波塞冬  蛮神  冥王·哈迪斯  邪恶剑圣 血色神龙  雅典娜   米尔皇帝  火龙神  血魔  祖玛教皇  [BOSS]天策上将   神策右将军  神策左将军  神戒使者  神威左将军  神威右将军  神武右将军  神武左将军  圣裁牛魔王  无极恶魔   无极金刚   无极血魔  金牛(福利Boss)  神秘人  墨渊   龙渊</w:t>
      </w:r>
    </w:p>
    <w:p>
      <w:pPr>
        <w:keepNext w:val="0"/>
        <w:keepLines w:val="0"/>
        <w:widowControl w:val="0"/>
        <w:suppressLineNumbers w:val="0"/>
        <w:spacing w:before="0" w:beforeAutospacing="0" w:after="0" w:afterAutospacing="0"/>
        <w:ind w:right="0"/>
        <w:jc w:val="both"/>
        <w:rPr>
          <w:rFonts w:hint="eastAsia"/>
          <w:b w:val="0"/>
          <w:bCs w:val="0"/>
          <w:color w:val="FF0000"/>
          <w:sz w:val="22"/>
          <w:szCs w:val="22"/>
          <w:u w:val="none"/>
          <w:lang w:val="en-US" w:eastAsia="zh-CN"/>
        </w:rPr>
      </w:pPr>
      <w:r>
        <w:rPr>
          <w:rFonts w:hint="eastAsia"/>
          <w:b w:val="0"/>
          <w:bCs w:val="0"/>
          <w:color w:val="FF0000"/>
          <w:sz w:val="22"/>
          <w:szCs w:val="22"/>
          <w:u w:val="none"/>
          <w:lang w:val="en-US" w:eastAsia="zh-CN"/>
        </w:rPr>
        <w:t xml:space="preserve">                        </w:t>
      </w:r>
      <w:r>
        <w:rPr>
          <w:rFonts w:hint="eastAsia"/>
          <w:b/>
          <w:bCs/>
          <w:color w:val="FF0000"/>
          <w:sz w:val="22"/>
          <w:szCs w:val="22"/>
          <w:u w:val="none"/>
          <w:lang w:val="en-US" w:eastAsia="zh-CN"/>
        </w:rPr>
        <w:t>转区规则</w:t>
      </w:r>
    </w:p>
    <w:p>
      <w:pPr>
        <w:keepNext w:val="0"/>
        <w:keepLines w:val="0"/>
        <w:widowControl w:val="0"/>
        <w:suppressLineNumbers w:val="0"/>
        <w:spacing w:before="0" w:beforeAutospacing="0" w:after="0" w:afterAutospacing="0"/>
        <w:ind w:right="0"/>
        <w:jc w:val="both"/>
        <w:rPr>
          <w:rFonts w:hint="eastAsia"/>
          <w:b w:val="0"/>
          <w:bCs w:val="0"/>
          <w:color w:val="FF0000"/>
          <w:sz w:val="22"/>
          <w:szCs w:val="22"/>
          <w:u w:val="none"/>
          <w:lang w:val="en-US" w:eastAsia="zh-CN"/>
        </w:rPr>
      </w:pPr>
      <w:r>
        <w:rPr>
          <w:rFonts w:hint="eastAsia"/>
          <w:b w:val="0"/>
          <w:bCs w:val="0"/>
          <w:color w:val="FF0000"/>
          <w:sz w:val="22"/>
          <w:szCs w:val="22"/>
          <w:u w:val="none"/>
          <w:lang w:val="en-US" w:eastAsia="zh-CN"/>
        </w:rPr>
        <w:t xml:space="preserve">           10天内区充值1000以上可转新区 回收价格30% </w:t>
      </w:r>
    </w:p>
    <w:p>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2"/>
          <w:szCs w:val="22"/>
          <w:u w:val="none"/>
          <w:lang w:val="en-US" w:eastAsia="zh-CN"/>
        </w:rPr>
        <w:t xml:space="preserve">           </w:t>
      </w:r>
      <w:r>
        <w:rPr>
          <w:rFonts w:hint="eastAsia"/>
          <w:b w:val="0"/>
          <w:bCs w:val="0"/>
          <w:color w:val="FF0000"/>
          <w:sz w:val="24"/>
          <w:szCs w:val="24"/>
          <w:u w:val="none"/>
          <w:lang w:val="en-US" w:eastAsia="zh-CN"/>
        </w:rPr>
        <w:t>月度区 1万以上可转新区 回收价格20%</w:t>
      </w:r>
    </w:p>
    <w:p>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年度区 1万以上可转新区 回收价格10% </w:t>
      </w:r>
    </w:p>
    <w:p>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转区需要充值最少同等金额</w:t>
      </w:r>
    </w:p>
    <w:p>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转区的金额只给平台元宝比例1:100 无赠送</w:t>
      </w:r>
    </w:p>
    <w:p>
      <w:pPr>
        <w:keepNext w:val="0"/>
        <w:keepLines w:val="0"/>
        <w:widowControl w:val="0"/>
        <w:suppressLineNumbers w:val="0"/>
        <w:spacing w:before="0" w:beforeAutospacing="0" w:after="0" w:afterAutospacing="0"/>
        <w:ind w:right="0"/>
        <w:jc w:val="both"/>
        <w:rPr>
          <w:rFonts w:hint="eastAsia"/>
          <w:b w:val="0"/>
          <w:bCs w:val="0"/>
          <w:color w:val="FF0000"/>
          <w:sz w:val="24"/>
          <w:szCs w:val="24"/>
          <w:u w:val="none"/>
          <w:lang w:val="en-US" w:eastAsia="zh-CN"/>
        </w:rPr>
      </w:pPr>
      <w:r>
        <w:rPr>
          <w:rFonts w:hint="eastAsia"/>
          <w:b w:val="0"/>
          <w:bCs w:val="0"/>
          <w:color w:val="FF0000"/>
          <w:sz w:val="24"/>
          <w:szCs w:val="24"/>
          <w:u w:val="none"/>
          <w:lang w:val="en-US" w:eastAsia="zh-CN"/>
        </w:rPr>
        <w:t xml:space="preserve">          需要转区把帐号密保资料发给客服</w:t>
      </w:r>
    </w:p>
    <w:p>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4"/>
          <w:szCs w:val="24"/>
          <w:u w:val="none"/>
          <w:lang w:val="en-US" w:eastAsia="zh-CN"/>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 w:lineRule="atLeast"/>
        <w:ind w:left="0" w:right="0" w:firstLine="0"/>
        <w:textAlignment w:val="baseline"/>
        <w:rPr>
          <w:rFonts w:ascii="微软雅黑" w:hAnsi="微软雅黑" w:eastAsia="微软雅黑" w:cs="微软雅黑"/>
          <w:i w:val="0"/>
          <w:iCs w:val="0"/>
          <w:caps w:val="0"/>
          <w:color w:val="646566"/>
          <w:spacing w:val="0"/>
          <w:sz w:val="21"/>
          <w:szCs w:val="21"/>
        </w:rPr>
      </w:pPr>
      <w:r>
        <w:rPr>
          <w:rFonts w:hint="eastAsia" w:ascii="微软雅黑" w:hAnsi="微软雅黑" w:eastAsia="微软雅黑" w:cs="微软雅黑"/>
          <w:i w:val="0"/>
          <w:iCs w:val="0"/>
          <w:caps w:val="0"/>
          <w:color w:val="646566"/>
          <w:spacing w:val="0"/>
          <w:sz w:val="21"/>
          <w:szCs w:val="21"/>
          <w:shd w:val="clear" w:fill="FFFFFF"/>
          <w:vertAlign w:val="baseline"/>
        </w:rPr>
        <w:t>      1.从幻境7层地图左上角(121.12)即可进入幻境迷宫，幻境迷宫走法为：上、上、左、下、右、下。</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 w:lineRule="atLeast"/>
        <w:ind w:left="0" w:right="0" w:firstLine="0"/>
        <w:textAlignment w:val="baseline"/>
        <w:rPr>
          <w:rFonts w:hint="eastAsia" w:ascii="微软雅黑" w:hAnsi="微软雅黑" w:eastAsia="微软雅黑" w:cs="微软雅黑"/>
          <w:i w:val="0"/>
          <w:iCs w:val="0"/>
          <w:caps w:val="0"/>
          <w:color w:val="646566"/>
          <w:spacing w:val="0"/>
          <w:sz w:val="21"/>
          <w:szCs w:val="21"/>
        </w:rPr>
      </w:pPr>
      <w:r>
        <w:rPr>
          <w:rFonts w:hint="eastAsia" w:ascii="微软雅黑" w:hAnsi="微软雅黑" w:eastAsia="微软雅黑" w:cs="微软雅黑"/>
          <w:i w:val="0"/>
          <w:iCs w:val="0"/>
          <w:caps w:val="0"/>
          <w:color w:val="646566"/>
          <w:spacing w:val="0"/>
          <w:sz w:val="21"/>
          <w:szCs w:val="21"/>
          <w:shd w:val="clear" w:fill="FFFFFF"/>
          <w:vertAlign w:val="baseline"/>
        </w:rPr>
        <w:t>      2.幻境迷宫到重装使者的走法：上→上→左→下→上;</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0" w:lineRule="atLeast"/>
        <w:ind w:left="0" w:right="0" w:firstLine="0"/>
        <w:textAlignment w:val="baseline"/>
        <w:rPr>
          <w:rFonts w:hint="eastAsia" w:ascii="微软雅黑" w:hAnsi="微软雅黑" w:eastAsia="微软雅黑" w:cs="微软雅黑"/>
          <w:i w:val="0"/>
          <w:iCs w:val="0"/>
          <w:caps w:val="0"/>
          <w:color w:val="646566"/>
          <w:spacing w:val="0"/>
          <w:sz w:val="21"/>
          <w:szCs w:val="21"/>
        </w:rPr>
      </w:pPr>
      <w:r>
        <w:rPr>
          <w:rFonts w:hint="eastAsia" w:ascii="微软雅黑" w:hAnsi="微软雅黑" w:eastAsia="微软雅黑" w:cs="微软雅黑"/>
          <w:i w:val="0"/>
          <w:iCs w:val="0"/>
          <w:caps w:val="0"/>
          <w:color w:val="646566"/>
          <w:spacing w:val="0"/>
          <w:sz w:val="21"/>
          <w:szCs w:val="21"/>
          <w:shd w:val="clear" w:fill="FFFFFF"/>
          <w:vertAlign w:val="baseline"/>
        </w:rPr>
        <w:t>      3.从重装使者到幻境8层的走法：上→下→右→下(回到到幻境8层)。</w:t>
      </w:r>
    </w:p>
    <w:p>
      <w:pPr>
        <w:keepNext w:val="0"/>
        <w:keepLines w:val="0"/>
        <w:widowControl w:val="0"/>
        <w:suppressLineNumbers w:val="0"/>
        <w:spacing w:before="0" w:beforeAutospacing="0" w:after="0" w:afterAutospacing="0"/>
        <w:ind w:right="0"/>
        <w:jc w:val="both"/>
        <w:rPr>
          <w:rFonts w:hint="eastAsia"/>
          <w:b w:val="0"/>
          <w:bCs w:val="0"/>
          <w:color w:val="3B3838" w:themeColor="background2" w:themeShade="40"/>
          <w:sz w:val="24"/>
          <w:szCs w:val="24"/>
          <w:u w:val="none"/>
          <w:lang w:val="en-US" w:eastAsia="zh-CN"/>
        </w:rPr>
      </w:pPr>
    </w:p>
    <w:p>
      <w:pPr>
        <w:keepNext w:val="0"/>
        <w:keepLines w:val="0"/>
        <w:widowControl w:val="0"/>
        <w:suppressLineNumbers w:val="0"/>
        <w:spacing w:before="0" w:beforeAutospacing="0" w:after="0" w:afterAutospacing="0"/>
        <w:ind w:left="0" w:right="0" w:firstLine="640" w:firstLineChars="200"/>
        <w:jc w:val="both"/>
        <w:rPr>
          <w:rFonts w:hint="default"/>
          <w:b w:val="0"/>
          <w:bCs w:val="0"/>
          <w:color w:val="0000FF"/>
          <w:sz w:val="32"/>
          <w:szCs w:val="32"/>
          <w:u w:val="none"/>
          <w:lang w:val="en-US" w:eastAsia="zh-CN"/>
        </w:rPr>
      </w:pPr>
      <w:r>
        <w:rPr>
          <w:rFonts w:hint="eastAsia"/>
          <w:b w:val="0"/>
          <w:bCs w:val="0"/>
          <w:color w:val="0000FF"/>
          <w:sz w:val="32"/>
          <w:szCs w:val="32"/>
          <w:u w:val="none"/>
          <w:lang w:val="en-US" w:eastAsia="zh-CN"/>
        </w:rPr>
        <w:t>注意:游戏看不到补丁地图黑屏的玩家按下图1,2,3,4一步步操作就可以</w:t>
      </w:r>
    </w:p>
    <w:p>
      <w:pPr>
        <w:keepNext w:val="0"/>
        <w:keepLines w:val="0"/>
        <w:widowControl w:val="0"/>
        <w:suppressLineNumbers w:val="0"/>
        <w:spacing w:before="0" w:beforeAutospacing="0" w:after="0" w:afterAutospacing="0"/>
        <w:ind w:left="0" w:right="0" w:firstLine="640" w:firstLineChars="200"/>
        <w:jc w:val="both"/>
        <w:rPr>
          <w:rFonts w:hint="default"/>
          <w:b w:val="0"/>
          <w:bCs w:val="0"/>
          <w:color w:val="3B3838" w:themeColor="background2" w:themeShade="40"/>
          <w:sz w:val="32"/>
          <w:szCs w:val="32"/>
          <w:u w:val="none"/>
          <w:lang w:val="en-US" w:eastAsia="zh-CN"/>
        </w:rPr>
      </w:pPr>
      <w:r>
        <w:rPr>
          <w:rFonts w:hint="default"/>
          <w:b w:val="0"/>
          <w:bCs w:val="0"/>
          <w:color w:val="3B3838" w:themeColor="background2" w:themeShade="40"/>
          <w:sz w:val="32"/>
          <w:szCs w:val="32"/>
          <w:u w:val="none"/>
          <w:lang w:val="en-US" w:eastAsia="zh-CN"/>
        </w:rPr>
        <w:drawing>
          <wp:inline distT="0" distB="0" distL="114300" distR="114300">
            <wp:extent cx="6370320" cy="4620895"/>
            <wp:effectExtent l="0" t="0" r="11430" b="8255"/>
            <wp:docPr id="2" name="图片 2" descr="D:\桌面文件\H`UP2{DG{`LG0WB`PQQ5UKN.pngH`UP2{DG{`LG0WB`PQQ5U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桌面文件\H`UP2{DG{`LG0WB`PQQ5UKN.pngH`UP2{DG{`LG0WB`PQQ5UKN"/>
                    <pic:cNvPicPr>
                      <a:picLocks noChangeAspect="1"/>
                    </pic:cNvPicPr>
                  </pic:nvPicPr>
                  <pic:blipFill>
                    <a:blip r:embed="rId4"/>
                    <a:srcRect/>
                    <a:stretch>
                      <a:fillRect/>
                    </a:stretch>
                  </pic:blipFill>
                  <pic:spPr>
                    <a:xfrm>
                      <a:off x="0" y="0"/>
                      <a:ext cx="6370320" cy="4620895"/>
                    </a:xfrm>
                    <a:prstGeom prst="rect">
                      <a:avLst/>
                    </a:prstGeom>
                  </pic:spPr>
                </pic:pic>
              </a:graphicData>
            </a:graphic>
          </wp:inline>
        </w:drawing>
      </w:r>
    </w:p>
    <w:p>
      <w:pPr>
        <w:keepNext w:val="0"/>
        <w:keepLines w:val="0"/>
        <w:widowControl w:val="0"/>
        <w:suppressLineNumbers w:val="0"/>
        <w:spacing w:before="0" w:beforeAutospacing="0" w:after="0" w:afterAutospacing="0"/>
        <w:ind w:left="0" w:right="0" w:firstLine="640" w:firstLineChars="200"/>
        <w:jc w:val="both"/>
        <w:rPr>
          <w:rFonts w:hint="default"/>
          <w:b w:val="0"/>
          <w:bCs w:val="0"/>
          <w:color w:val="3B3838" w:themeColor="background2" w:themeShade="40"/>
          <w:sz w:val="32"/>
          <w:szCs w:val="32"/>
          <w:u w:val="none"/>
          <w:lang w:val="en-US" w:eastAsia="zh-CN"/>
        </w:rPr>
      </w:pPr>
    </w:p>
    <w:p>
      <w:pPr>
        <w:keepNext w:val="0"/>
        <w:keepLines w:val="0"/>
        <w:widowControl w:val="0"/>
        <w:suppressLineNumbers w:val="0"/>
        <w:spacing w:before="0" w:beforeAutospacing="0" w:after="0" w:afterAutospacing="0"/>
        <w:ind w:left="0" w:right="0" w:firstLine="640" w:firstLineChars="200"/>
        <w:jc w:val="both"/>
        <w:rPr>
          <w:rFonts w:hint="eastAsia"/>
          <w:b/>
          <w:bCs/>
          <w:color w:val="FF0000"/>
          <w:sz w:val="48"/>
          <w:szCs w:val="48"/>
          <w:u w:val="none"/>
          <w:lang w:val="en-US" w:eastAsia="zh-CN"/>
        </w:rPr>
      </w:pPr>
      <w:r>
        <w:rPr>
          <w:rFonts w:hint="eastAsia"/>
          <w:b w:val="0"/>
          <w:bCs w:val="0"/>
          <w:color w:val="3B3838" w:themeColor="background2" w:themeShade="40"/>
          <w:sz w:val="32"/>
          <w:szCs w:val="32"/>
          <w:u w:val="none"/>
          <w:lang w:val="en-US" w:eastAsia="zh-CN"/>
        </w:rPr>
        <w:t xml:space="preserve">                         </w:t>
      </w:r>
      <w:r>
        <w:rPr>
          <w:rFonts w:hint="eastAsia"/>
          <w:b/>
          <w:bCs/>
          <w:color w:val="3B3838" w:themeColor="background2" w:themeShade="40"/>
          <w:sz w:val="32"/>
          <w:szCs w:val="32"/>
          <w:u w:val="none"/>
          <w:lang w:val="en-US" w:eastAsia="zh-CN"/>
        </w:rPr>
        <w:t xml:space="preserve"> </w:t>
      </w:r>
      <w:r>
        <w:rPr>
          <w:rFonts w:hint="eastAsia"/>
          <w:b/>
          <w:bCs/>
          <w:color w:val="FF0000"/>
          <w:sz w:val="48"/>
          <w:szCs w:val="48"/>
          <w:u w:val="none"/>
          <w:lang w:val="en-US" w:eastAsia="zh-CN"/>
        </w:rPr>
        <w:t>挂机调试</w:t>
      </w:r>
    </w:p>
    <w:p>
      <w:pPr>
        <w:keepNext w:val="0"/>
        <w:keepLines w:val="0"/>
        <w:widowControl/>
        <w:suppressLineNumbers w:val="0"/>
        <w:jc w:val="left"/>
        <w:rPr>
          <w:rFonts w:hint="eastAsia"/>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r>
        <w:rPr>
          <w:rFonts w:ascii="宋体" w:hAnsi="宋体" w:eastAsia="宋体" w:cs="宋体"/>
          <w:kern w:val="0"/>
          <w:sz w:val="24"/>
          <w:szCs w:val="24"/>
          <w:lang w:val="en-US" w:eastAsia="zh-CN" w:bidi="ar"/>
        </w:rPr>
        <w:drawing>
          <wp:inline distT="0" distB="0" distL="114300" distR="114300">
            <wp:extent cx="3420745" cy="3348355"/>
            <wp:effectExtent l="0" t="0" r="8255" b="4445"/>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5"/>
                    <a:stretch>
                      <a:fillRect/>
                    </a:stretch>
                  </pic:blipFill>
                  <pic:spPr>
                    <a:xfrm>
                      <a:off x="0" y="0"/>
                      <a:ext cx="3420745" cy="3348355"/>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ind w:left="0" w:right="0"/>
        <w:jc w:val="both"/>
        <w:rPr>
          <w:rFonts w:hint="eastAsia"/>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r>
        <w:rPr>
          <w:rFonts w:ascii="宋体" w:hAnsi="宋体" w:eastAsia="宋体" w:cs="宋体"/>
          <w:sz w:val="24"/>
          <w:szCs w:val="24"/>
        </w:rPr>
        <w:drawing>
          <wp:inline distT="0" distB="0" distL="114300" distR="114300">
            <wp:extent cx="2078990" cy="2242185"/>
            <wp:effectExtent l="0" t="0" r="16510" b="571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
                    <a:stretch>
                      <a:fillRect/>
                    </a:stretch>
                  </pic:blipFill>
                  <pic:spPr>
                    <a:xfrm>
                      <a:off x="0" y="0"/>
                      <a:ext cx="2078990" cy="2242185"/>
                    </a:xfrm>
                    <a:prstGeom prst="rect">
                      <a:avLst/>
                    </a:prstGeom>
                    <a:noFill/>
                    <a:ln w="9525">
                      <a:noFill/>
                    </a:ln>
                  </pic:spPr>
                </pic:pic>
              </a:graphicData>
            </a:graphic>
          </wp:inline>
        </w:drawing>
      </w:r>
      <w:r>
        <w:rPr>
          <w:rFonts w:hint="eastAsia"/>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3279140" cy="2783205"/>
            <wp:effectExtent l="0" t="0" r="16510" b="17145"/>
            <wp:docPr id="4" name="图片 4" descr="按出挂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按出挂机"/>
                    <pic:cNvPicPr>
                      <a:picLocks noChangeAspect="1"/>
                    </pic:cNvPicPr>
                  </pic:nvPicPr>
                  <pic:blipFill>
                    <a:blip r:embed="rId7"/>
                    <a:stretch>
                      <a:fillRect/>
                    </a:stretch>
                  </pic:blipFill>
                  <pic:spPr>
                    <a:xfrm>
                      <a:off x="0" y="0"/>
                      <a:ext cx="3279140" cy="2783205"/>
                    </a:xfrm>
                    <a:prstGeom prst="rect">
                      <a:avLst/>
                    </a:prstGeom>
                  </pic:spPr>
                </pic:pic>
              </a:graphicData>
            </a:graphic>
          </wp:inline>
        </w:drawing>
      </w:r>
      <w:r>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2844800" cy="2731135"/>
            <wp:effectExtent l="0" t="0" r="12700" b="12065"/>
            <wp:docPr id="5" name="图片 5" descr="按出挂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按出挂机2"/>
                    <pic:cNvPicPr>
                      <a:picLocks noChangeAspect="1"/>
                    </pic:cNvPicPr>
                  </pic:nvPicPr>
                  <pic:blipFill>
                    <a:blip r:embed="rId8"/>
                    <a:stretch>
                      <a:fillRect/>
                    </a:stretch>
                  </pic:blipFill>
                  <pic:spPr>
                    <a:xfrm>
                      <a:off x="0" y="0"/>
                      <a:ext cx="2844800" cy="2731135"/>
                    </a:xfrm>
                    <a:prstGeom prst="rect">
                      <a:avLst/>
                    </a:prstGeom>
                  </pic:spPr>
                </pic:pic>
              </a:graphicData>
            </a:graphic>
          </wp:inline>
        </w:drawing>
      </w:r>
    </w:p>
    <w:p>
      <w:pPr>
        <w:keepNext w:val="0"/>
        <w:keepLines w:val="0"/>
        <w:widowControl w:val="0"/>
        <w:suppressLineNumbers w:val="0"/>
        <w:spacing w:before="0" w:beforeAutospacing="0" w:after="0" w:afterAutospacing="0"/>
        <w:ind w:left="0" w:right="0"/>
        <w:jc w:val="both"/>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p>
    <w:p>
      <w:pPr>
        <w:keepNext w:val="0"/>
        <w:keepLines w:val="0"/>
        <w:widowControl w:val="0"/>
        <w:suppressLineNumbers w:val="0"/>
        <w:spacing w:before="0" w:beforeAutospacing="0" w:after="0" w:afterAutospacing="0"/>
        <w:ind w:left="0" w:right="0"/>
        <w:jc w:val="both"/>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pPr>
      <w:r>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2914015" cy="2908935"/>
            <wp:effectExtent l="0" t="0" r="635" b="5715"/>
            <wp:docPr id="10" name="图片 10" descr="技能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技能设置"/>
                    <pic:cNvPicPr>
                      <a:picLocks noChangeAspect="1"/>
                    </pic:cNvPicPr>
                  </pic:nvPicPr>
                  <pic:blipFill>
                    <a:blip r:embed="rId9"/>
                    <a:stretch>
                      <a:fillRect/>
                    </a:stretch>
                  </pic:blipFill>
                  <pic:spPr>
                    <a:xfrm>
                      <a:off x="0" y="0"/>
                      <a:ext cx="2914015" cy="2908935"/>
                    </a:xfrm>
                    <a:prstGeom prst="rect">
                      <a:avLst/>
                    </a:prstGeom>
                  </pic:spPr>
                </pic:pic>
              </a:graphicData>
            </a:graphic>
          </wp:inline>
        </w:drawing>
      </w:r>
      <w:r>
        <w:rPr>
          <w:rFonts w:hint="default"/>
          <w:b/>
          <w:bCs/>
          <w:color w:val="3B3838" w:themeColor="background2" w:themeShade="40"/>
          <w:sz w:val="28"/>
          <w:szCs w:val="28"/>
          <w:u w:val="none"/>
          <w:lang w:val="en-US" w:eastAsia="zh-CN"/>
          <w14:textFill>
            <w14:gradFill>
              <w14:gsLst>
                <w14:gs w14:pos="0">
                  <w14:srgbClr w14:val="012D86"/>
                </w14:gs>
                <w14:gs w14:pos="100000">
                  <w14:srgbClr w14:val="0E2557"/>
                </w14:gs>
              </w14:gsLst>
              <w14:lin w14:scaled="0"/>
            </w14:gradFill>
          </w14:textFill>
        </w:rPr>
        <w:drawing>
          <wp:inline distT="0" distB="0" distL="114300" distR="114300">
            <wp:extent cx="3971290" cy="3118485"/>
            <wp:effectExtent l="0" t="0" r="10160" b="5715"/>
            <wp:docPr id="9" name="图片 9" descr="基本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基本设置"/>
                    <pic:cNvPicPr>
                      <a:picLocks noChangeAspect="1"/>
                    </pic:cNvPicPr>
                  </pic:nvPicPr>
                  <pic:blipFill>
                    <a:blip r:embed="rId10"/>
                    <a:stretch>
                      <a:fillRect/>
                    </a:stretch>
                  </pic:blipFill>
                  <pic:spPr>
                    <a:xfrm>
                      <a:off x="0" y="0"/>
                      <a:ext cx="3971290" cy="3118485"/>
                    </a:xfrm>
                    <a:prstGeom prst="rect">
                      <a:avLst/>
                    </a:prstGeom>
                  </pic:spPr>
                </pic:pic>
              </a:graphicData>
            </a:graphic>
          </wp:inline>
        </w:drawing>
      </w:r>
    </w:p>
    <w:p>
      <w:pPr>
        <w:keepNext w:val="0"/>
        <w:keepLines w:val="0"/>
        <w:widowControl w:val="0"/>
        <w:suppressLineNumbers w:val="0"/>
        <w:spacing w:before="0" w:beforeAutospacing="0" w:after="0" w:afterAutospacing="0"/>
        <w:ind w:left="0" w:right="0"/>
        <w:jc w:val="both"/>
        <w:rPr>
          <w:rFonts w:hint="eastAsia"/>
          <w:b/>
          <w:bCs/>
          <w:color w:val="FF0000"/>
          <w:sz w:val="28"/>
          <w:szCs w:val="28"/>
          <w:u w:val="none"/>
          <w:lang w:val="en-US" w:eastAsia="zh-CN"/>
        </w:rPr>
      </w:pPr>
      <w:r>
        <w:rPr>
          <w:rFonts w:hint="eastAsia"/>
          <w:b/>
          <w:bCs/>
          <w:color w:val="FF0000"/>
          <w:sz w:val="28"/>
          <w:szCs w:val="28"/>
          <w:u w:val="none"/>
          <w:lang w:val="en-US" w:eastAsia="zh-CN"/>
        </w:rPr>
        <w:t>提示: 不会设置的直接点开始自动挂机就行,技能按自己设置的键设置</w:t>
      </w:r>
    </w:p>
    <w:p>
      <w:pPr>
        <w:keepNext w:val="0"/>
        <w:keepLines w:val="0"/>
        <w:widowControl w:val="0"/>
        <w:suppressLineNumbers w:val="0"/>
        <w:spacing w:before="0" w:beforeAutospacing="0" w:after="0" w:afterAutospacing="0"/>
        <w:ind w:left="0" w:right="0"/>
        <w:jc w:val="both"/>
        <w:rPr>
          <w:rFonts w:hint="eastAsia"/>
          <w:b/>
          <w:bCs/>
          <w:color w:val="FF0000"/>
          <w:sz w:val="28"/>
          <w:szCs w:val="28"/>
          <w:u w:val="none"/>
          <w:lang w:val="en-US" w:eastAsia="zh-CN"/>
        </w:rPr>
      </w:pPr>
      <w:r>
        <w:rPr>
          <w:rFonts w:hint="eastAsia"/>
          <w:b/>
          <w:bCs/>
          <w:color w:val="FF0000"/>
          <w:sz w:val="28"/>
          <w:szCs w:val="28"/>
          <w:u w:val="none"/>
          <w:lang w:val="en-US" w:eastAsia="zh-CN"/>
        </w:rPr>
        <w:t xml:space="preserve">装备不需要修复系统会自动修复不会持久变0消失! </w:t>
      </w:r>
    </w:p>
    <w:p>
      <w:pPr>
        <w:keepNext w:val="0"/>
        <w:keepLines w:val="0"/>
        <w:widowControl w:val="0"/>
        <w:suppressLineNumbers w:val="0"/>
        <w:spacing w:before="0" w:beforeAutospacing="0" w:after="0" w:afterAutospacing="0"/>
        <w:ind w:left="0" w:right="0"/>
        <w:jc w:val="both"/>
        <w:rPr>
          <w:rFonts w:hint="default"/>
          <w:b/>
          <w:bCs/>
          <w:color w:val="FF0000"/>
          <w:sz w:val="28"/>
          <w:szCs w:val="28"/>
          <w:u w:val="none"/>
          <w:lang w:val="en-US" w:eastAsia="zh-CN"/>
          <w14:textFill>
            <w14:gradFill>
              <w14:gsLst>
                <w14:gs w14:pos="0">
                  <w14:srgbClr w14:val="012D86"/>
                </w14:gs>
                <w14:gs w14:pos="100000">
                  <w14:srgbClr w14:val="0E2557"/>
                </w14:gs>
              </w14:gsLst>
              <w14:lin w14:scaled="0"/>
            </w14:gradFill>
          </w14:textFill>
        </w:rPr>
      </w:pPr>
      <w:r>
        <w:rPr>
          <w:rFonts w:hint="eastAsia"/>
          <w:b/>
          <w:bCs/>
          <w:color w:val="FF0000"/>
          <w:sz w:val="28"/>
          <w:szCs w:val="28"/>
          <w:u w:val="none"/>
          <w:lang w:val="en-US" w:eastAsia="zh-CN"/>
          <w14:textFill>
            <w14:gradFill>
              <w14:gsLst>
                <w14:gs w14:pos="0">
                  <w14:srgbClr w14:val="012D86"/>
                </w14:gs>
                <w14:gs w14:pos="100000">
                  <w14:srgbClr w14:val="0E2557"/>
                </w14:gs>
              </w14:gsLst>
              <w14:lin w14:scaled="0"/>
            </w14:gradFill>
          </w14:textFill>
        </w:rPr>
        <w:t xml:space="preserve">关于回收背包格子满16格会自动回收 </w:t>
      </w:r>
      <w:r>
        <w:rPr>
          <w:rFonts w:hint="eastAsia"/>
          <w:b/>
          <w:bCs/>
          <w:color w:val="FF0000"/>
          <w:sz w:val="28"/>
          <w:szCs w:val="28"/>
          <w:u w:val="none"/>
          <w:lang w:val="en-US" w:eastAsia="zh-CN"/>
        </w:rPr>
        <w:t>垃圾 沃玛 祖玛</w:t>
      </w:r>
      <w:r>
        <w:rPr>
          <w:rFonts w:hint="eastAsia"/>
          <w:b/>
          <w:bCs/>
          <w:color w:val="FF0000"/>
          <w:sz w:val="28"/>
          <w:szCs w:val="28"/>
          <w:u w:val="none"/>
          <w:lang w:val="en-US" w:eastAsia="zh-CN"/>
          <w14:textFill>
            <w14:gradFill>
              <w14:gsLst>
                <w14:gs w14:pos="0">
                  <w14:srgbClr w14:val="012D86"/>
                </w14:gs>
                <w14:gs w14:pos="100000">
                  <w14:srgbClr w14:val="0E2557"/>
                </w14:gs>
              </w14:gsLst>
              <w14:lin w14:scaled="0"/>
            </w14:gradFill>
          </w14:textFill>
        </w:rPr>
        <w:t>装备.</w:t>
      </w:r>
    </w:p>
    <w:sectPr>
      <w:pgSz w:w="16838" w:h="23811"/>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32396F"/>
    <w:multiLevelType w:val="singleLevel"/>
    <w:tmpl w:val="8C32396F"/>
    <w:lvl w:ilvl="0" w:tentative="0">
      <w:start w:val="1"/>
      <w:numFmt w:val="chineseCounting"/>
      <w:suff w:val="nothing"/>
      <w:lvlText w:val="%1，"/>
      <w:lvlJc w:val="left"/>
      <w:pPr>
        <w:ind w:left="630" w:leftChars="0" w:firstLine="0" w:firstLineChars="0"/>
      </w:pPr>
      <w:rPr>
        <w:rFonts w:hint="eastAsia"/>
        <w:sz w:val="21"/>
        <w:szCs w:val="21"/>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VmNmFjNWJlMzJhMDljNWZlZDNkMTkxMGU0YmE4ZDUifQ=="/>
    <w:docVar w:name="KSO_WPS_MARK_KEY" w:val="87c89d04-5f2e-4ba4-a55e-247e6acf9c42"/>
  </w:docVars>
  <w:rsids>
    <w:rsidRoot w:val="49B50B40"/>
    <w:rsid w:val="002C4A20"/>
    <w:rsid w:val="023F2212"/>
    <w:rsid w:val="0584095E"/>
    <w:rsid w:val="06326257"/>
    <w:rsid w:val="08A44490"/>
    <w:rsid w:val="08D35DAA"/>
    <w:rsid w:val="0916406C"/>
    <w:rsid w:val="094C29AB"/>
    <w:rsid w:val="0A130050"/>
    <w:rsid w:val="0BFB3D43"/>
    <w:rsid w:val="0E007F45"/>
    <w:rsid w:val="0F802E0B"/>
    <w:rsid w:val="104424E1"/>
    <w:rsid w:val="117250C5"/>
    <w:rsid w:val="129E079C"/>
    <w:rsid w:val="145747E0"/>
    <w:rsid w:val="15AA234D"/>
    <w:rsid w:val="15D16D81"/>
    <w:rsid w:val="171601A2"/>
    <w:rsid w:val="183A481C"/>
    <w:rsid w:val="197607B7"/>
    <w:rsid w:val="1A611185"/>
    <w:rsid w:val="1A8F62F6"/>
    <w:rsid w:val="1C9B1C69"/>
    <w:rsid w:val="1CEA023D"/>
    <w:rsid w:val="1E44607F"/>
    <w:rsid w:val="20436D1E"/>
    <w:rsid w:val="21CB4231"/>
    <w:rsid w:val="21FD2941"/>
    <w:rsid w:val="23737B15"/>
    <w:rsid w:val="23B742AA"/>
    <w:rsid w:val="26875B60"/>
    <w:rsid w:val="28C02D0C"/>
    <w:rsid w:val="2B7036AE"/>
    <w:rsid w:val="2E74194B"/>
    <w:rsid w:val="2E9D4ED4"/>
    <w:rsid w:val="2F3177A5"/>
    <w:rsid w:val="2F8230A2"/>
    <w:rsid w:val="2FFD0D5F"/>
    <w:rsid w:val="301E041C"/>
    <w:rsid w:val="327421CD"/>
    <w:rsid w:val="32B62DD8"/>
    <w:rsid w:val="33E13CE6"/>
    <w:rsid w:val="345E2DE1"/>
    <w:rsid w:val="3B017CA0"/>
    <w:rsid w:val="3CF72C5F"/>
    <w:rsid w:val="3D5A13A4"/>
    <w:rsid w:val="3DA55D46"/>
    <w:rsid w:val="3E355233"/>
    <w:rsid w:val="41600BA7"/>
    <w:rsid w:val="42672A9C"/>
    <w:rsid w:val="42CE66BF"/>
    <w:rsid w:val="43116E9C"/>
    <w:rsid w:val="471405DF"/>
    <w:rsid w:val="48880469"/>
    <w:rsid w:val="49B50B40"/>
    <w:rsid w:val="49C449CF"/>
    <w:rsid w:val="4A4E7034"/>
    <w:rsid w:val="4E1219CE"/>
    <w:rsid w:val="4EA97D21"/>
    <w:rsid w:val="4EAC328B"/>
    <w:rsid w:val="4F532425"/>
    <w:rsid w:val="54661544"/>
    <w:rsid w:val="54865E84"/>
    <w:rsid w:val="56D17C53"/>
    <w:rsid w:val="5707482D"/>
    <w:rsid w:val="57D775A1"/>
    <w:rsid w:val="57D97782"/>
    <w:rsid w:val="58116CFD"/>
    <w:rsid w:val="5A1E01CE"/>
    <w:rsid w:val="5A3B32AB"/>
    <w:rsid w:val="5A55079E"/>
    <w:rsid w:val="5C616198"/>
    <w:rsid w:val="5D397946"/>
    <w:rsid w:val="5D3C636B"/>
    <w:rsid w:val="5D972DE5"/>
    <w:rsid w:val="5E9C347F"/>
    <w:rsid w:val="5EAB52AA"/>
    <w:rsid w:val="5FE517A4"/>
    <w:rsid w:val="619822FF"/>
    <w:rsid w:val="61FF104B"/>
    <w:rsid w:val="63A23C18"/>
    <w:rsid w:val="63B74608"/>
    <w:rsid w:val="64261EBB"/>
    <w:rsid w:val="64295F2F"/>
    <w:rsid w:val="645347B7"/>
    <w:rsid w:val="661A7A48"/>
    <w:rsid w:val="675754F5"/>
    <w:rsid w:val="679000B7"/>
    <w:rsid w:val="684D7F02"/>
    <w:rsid w:val="6B6F0C96"/>
    <w:rsid w:val="6C4521D5"/>
    <w:rsid w:val="6F9973C1"/>
    <w:rsid w:val="70390D6C"/>
    <w:rsid w:val="709E035F"/>
    <w:rsid w:val="721B602E"/>
    <w:rsid w:val="7282612A"/>
    <w:rsid w:val="74E37A80"/>
    <w:rsid w:val="74FA5863"/>
    <w:rsid w:val="752C17D6"/>
    <w:rsid w:val="756D5B94"/>
    <w:rsid w:val="759C3567"/>
    <w:rsid w:val="77853891"/>
    <w:rsid w:val="78860A6D"/>
    <w:rsid w:val="7AFC04A2"/>
    <w:rsid w:val="7B9F19EA"/>
    <w:rsid w:val="7C5C5513"/>
    <w:rsid w:val="7DAE2D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10"/>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12"/>
    <w:semiHidden/>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link w:val="13"/>
    <w:semiHidden/>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8">
    <w:name w:val="Default Paragraph Font"/>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9">
    <w:name w:val="Hyperlink"/>
    <w:basedOn w:val="8"/>
    <w:qFormat/>
    <w:uiPriority w:val="0"/>
    <w:rPr>
      <w:color w:val="0000FF"/>
      <w:u w:val="single"/>
    </w:rPr>
  </w:style>
  <w:style w:type="character" w:customStyle="1" w:styleId="10">
    <w:name w:val="标题 2 Char"/>
    <w:link w:val="3"/>
    <w:qFormat/>
    <w:uiPriority w:val="0"/>
    <w:rPr>
      <w:rFonts w:ascii="Arial" w:hAnsi="Arial" w:eastAsia="黑体"/>
      <w:b/>
      <w:sz w:val="32"/>
    </w:rPr>
  </w:style>
  <w:style w:type="character" w:customStyle="1" w:styleId="11">
    <w:name w:val="标题 1 Char"/>
    <w:link w:val="2"/>
    <w:qFormat/>
    <w:uiPriority w:val="0"/>
    <w:rPr>
      <w:b/>
      <w:kern w:val="44"/>
      <w:sz w:val="44"/>
    </w:rPr>
  </w:style>
  <w:style w:type="character" w:customStyle="1" w:styleId="12">
    <w:name w:val="标题 3 Char"/>
    <w:link w:val="4"/>
    <w:qFormat/>
    <w:uiPriority w:val="0"/>
    <w:rPr>
      <w:b/>
      <w:sz w:val="32"/>
    </w:rPr>
  </w:style>
  <w:style w:type="character" w:customStyle="1" w:styleId="13">
    <w:name w:val="标题 4 Char"/>
    <w:link w:val="5"/>
    <w:qFormat/>
    <w:uiPriority w:val="0"/>
    <w:rPr>
      <w:rFonts w:ascii="Arial" w:hAnsi="Arial" w:eastAsia="黑体"/>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2073</Words>
  <Characters>2420</Characters>
  <Lines>0</Lines>
  <Paragraphs>0</Paragraphs>
  <TotalTime>9</TotalTime>
  <ScaleCrop>false</ScaleCrop>
  <LinksUpToDate>false</LinksUpToDate>
  <CharactersWithSpaces>2719</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2021-11-14T14:53:00Z</dcterms:created>
  <dc:creator>A00000000_(中原龍城176服)</dc:creator>
  <cp:lastModifiedBy>A00000000_(中原龍城176服)</cp:lastModifiedBy>
  <cp:lastPrinted>2022-12-19T03:53:00Z</cp:lastPrinted>
  <dcterms:modified xsi:type="dcterms:W3CDTF">2024-08-15T09:00:33Z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3208824E1DFA485EA00006580D3BD9C4</vt:lpwstr>
  </property>
</Properties>
</file>